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1740">
      <w:pPr>
        <w:pStyle w:val="Heading3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4E1740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4E1740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0"/>
        <w:gridCol w:w="554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«ЯКОБЗ ДАУ ЕГБЕРТС УКРАЇНА»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39709794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42600, Сумська область, м. Тростянець, вул. Набережна 28А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(0542) 702-505 (0542) 702-505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Електронна поштова ад</w:t>
            </w:r>
            <w:r>
              <w:rPr>
                <w:rFonts w:eastAsia="Times New Roman"/>
                <w:color w:val="000000"/>
              </w:rPr>
              <w:t>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matseykiv@jdecoffee.com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https://www.jacobsdouweegberts.com/about-us/ukraine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зміну складу посадових осіб емітента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E1740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єдиного акцiонера, що одноосiбно володiє 100% акцiй ПРИВАТНОГО АКЦIОНЕРНОГО ТОВАРИСТВА «ЯКОБЗ ДАУ ЕГБЕРТС УКРАЇНА» (надалi – емiтент) вiд 25.05.2018 року №1, у зв’язку з</w:t>
            </w:r>
            <w:r>
              <w:rPr>
                <w:rFonts w:eastAsia="Times New Roman"/>
                <w:color w:val="000000"/>
              </w:rPr>
              <w:t xml:space="preserve"> прийняттям рiшення про припинення емiтента шляхом його перетворення в товариство з обмеженою вiдповiдальнiстю, з метою здiйснення процедури припинення емiтента, змiнено склад його посадових осiб, а саме:</w:t>
            </w:r>
            <w:r>
              <w:rPr>
                <w:rFonts w:eastAsia="Times New Roman"/>
                <w:color w:val="000000"/>
              </w:rPr>
              <w:br/>
              <w:t>обрано головою комiсiї з припинення емiтента – Варч</w:t>
            </w:r>
            <w:r>
              <w:rPr>
                <w:rFonts w:eastAsia="Times New Roman"/>
                <w:color w:val="000000"/>
              </w:rPr>
              <w:t xml:space="preserve">ука Павла Олександровича (згоди на розкриття паспортних даних не надано) з 25.05.2018 року. Посадову особу обрано – до завершення процедури припинення емiтента шляхом перетворення. Посадова особа не володiє часткою в статутному капiталi емiтента. Протягом </w:t>
            </w:r>
            <w:r>
              <w:rPr>
                <w:rFonts w:eastAsia="Times New Roman"/>
                <w:color w:val="000000"/>
              </w:rPr>
              <w:t>останнiх п’яти рокiв посадова особа обiймала посади: 01.03.2012 – 15.01.2014 – Нацiональний менеджер з торгового маркетингу, Україна та новi ринки Схiдної Європи та Центральної Азiї в ПАТ «Крафт Фудз Україна», 15.01.2014 – 01.01.2015 – Комерцiйний менеджер</w:t>
            </w:r>
            <w:r>
              <w:rPr>
                <w:rFonts w:eastAsia="Times New Roman"/>
                <w:color w:val="000000"/>
              </w:rPr>
              <w:t>, Кавказ в ПрАТ «Монделiс Україна», 01.01.2015 – 31.03.2015 – Генеральний директор, Схiдна Європа, Центральна Азiя, Близький Схiд та Африка, категорiя кави в ПрАТ «Монделiс Україна», 01.04.2015 по 03.04.2017 – Генеральний директор, Схiдна Європа, Центральн</w:t>
            </w:r>
            <w:r>
              <w:rPr>
                <w:rFonts w:eastAsia="Times New Roman"/>
                <w:color w:val="000000"/>
              </w:rPr>
              <w:t>а Азiя, Близький Схiд та Африка, категорiя кави в ПрАТ «Якобз Україна. Посадова особа непогашеної судимостi за корисливi та посадовi злочини не має;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єдиного акцiонера, що одноосiбно володiє 100% акцiй ПРИВАТНОГО АКЦIОНЕРНОГО ТОВАРИСТВА «ЯКОБЗ ДАУ</w:t>
            </w:r>
            <w:r>
              <w:rPr>
                <w:rFonts w:eastAsia="Times New Roman"/>
                <w:color w:val="000000"/>
              </w:rPr>
              <w:t xml:space="preserve"> ЕГБЕРТС УКРАЇНА» (надалi – емiтент) вiд 25.05.2018 року №1, у зв’язку з прийняттям рiшення про припинення емiтента шляхом його перетворення в товариство з обмеженою вiдповiдальнiстю, з метою здiйснення процедури припинення емiтента, змiнено склад його пос</w:t>
            </w:r>
            <w:r>
              <w:rPr>
                <w:rFonts w:eastAsia="Times New Roman"/>
                <w:color w:val="000000"/>
              </w:rPr>
              <w:t>адових осiб, а саме:</w:t>
            </w:r>
            <w:r>
              <w:rPr>
                <w:rFonts w:eastAsia="Times New Roman"/>
                <w:color w:val="000000"/>
              </w:rPr>
              <w:br/>
              <w:t>обрано членом комiсiї з припинення емiтента – Гуру Олександра Миколайовича (згоди на розкриття паспортних даних не надано) з 25.05.2018 року. Посадову особу обрано – до завершення процедури припинення емiтента шляхом перетворення. Поса</w:t>
            </w:r>
            <w:r>
              <w:rPr>
                <w:rFonts w:eastAsia="Times New Roman"/>
                <w:color w:val="000000"/>
              </w:rPr>
              <w:t>дова особа не володiє часткою в статутному капiталi емiтента. Протягом останнiх п’яти рокiв посадова особа обiймала посади: 01.04.2013 – 15.01.2015 – Керiвник вiддiлу закупок, Україна та новi ринки Схiдної Європи i Центральної Азiї в ПАТ «Монделiс Україна»</w:t>
            </w:r>
            <w:r>
              <w:rPr>
                <w:rFonts w:eastAsia="Times New Roman"/>
                <w:color w:val="000000"/>
              </w:rPr>
              <w:t xml:space="preserve">, 15.01.2015 – 24.03.2015 – Старший менеджер вiддiлу мережi постачання, Україна, категорiя кави в ПрАТ «Монделiс Україна», 25.03.2015 – 29.02.2016 </w:t>
            </w:r>
            <w:r>
              <w:rPr>
                <w:rFonts w:eastAsia="Times New Roman"/>
                <w:color w:val="000000"/>
              </w:rPr>
              <w:lastRenderedPageBreak/>
              <w:t>– Старший менеджер вiддiлу мережi постачання, Україна, категорiя кави в ПрАТ «Якобз Україна», 01.03.2016 – 02</w:t>
            </w:r>
            <w:r>
              <w:rPr>
                <w:rFonts w:eastAsia="Times New Roman"/>
                <w:color w:val="000000"/>
              </w:rPr>
              <w:t>.10.2017 – Операцiйний директор, Україна в ПрАТ «Якобз Дау Егбертс Україна», 02.10.2017 – до сьогоднi - Менеджер зi стратегiй збуту, Україна, Схiдна Європа та Центральна Азiя. Посадова особа непогашеної судимостi за корисливi та посадовi злочини не має;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Р</w:t>
            </w:r>
            <w:r>
              <w:rPr>
                <w:rFonts w:eastAsia="Times New Roman"/>
                <w:color w:val="000000"/>
              </w:rPr>
              <w:t>iшенням єдиного акцiонера, що одноосiбно володiє 100% акцiй ПРИВАТНОГО АКЦIОНЕРНОГО ТОВАРИСТВА «ЯКОБЗ ДАУ ЕГБЕРТС УКРАЇНА» (надалi – емiтент) вiд 25.05.2018 року №1, у зв’язку з прийняттям рiшення про припинення емiтента шляхом його перетворення в товарист</w:t>
            </w:r>
            <w:r>
              <w:rPr>
                <w:rFonts w:eastAsia="Times New Roman"/>
                <w:color w:val="000000"/>
              </w:rPr>
              <w:t>во з обмеженою вiдповiдальнiстю, з метою здiйснення процедури припинення емiтента, змiнено склад його посадових осiб, а саме:</w:t>
            </w:r>
            <w:r>
              <w:rPr>
                <w:rFonts w:eastAsia="Times New Roman"/>
                <w:color w:val="000000"/>
              </w:rPr>
              <w:br/>
              <w:t>обрано членом комiсiї з припинення емiтента – Кекутiа Кетеван Шалвiвну (згоди на розкриття паспортних даних не надано) з 25.05.201</w:t>
            </w:r>
            <w:r>
              <w:rPr>
                <w:rFonts w:eastAsia="Times New Roman"/>
                <w:color w:val="000000"/>
              </w:rPr>
              <w:t>8 року. Посадову особу обрано – до завершення процедури припинення емiтента шляхом перетворення. Посадова особа не володiє часткою в статутному капiталi емiтента. Протягом останнiх п’яти рокiв посадова особа обiймала посади: 18.02.2013 – 21.08.2013 – Дирек</w:t>
            </w:r>
            <w:r>
              <w:rPr>
                <w:rFonts w:eastAsia="Times New Roman"/>
                <w:color w:val="000000"/>
              </w:rPr>
              <w:t>тор з персоналу в ПАТ «Миколаївцемент», 19.01.2015 – 31.03.2015 – Фiнансовий директор, Україна, категорiя кави в ПрАТ «Монделiс Україна», 01.04.2015 – 03.04.2017 – Фiнансовий директор, Україна, категорiя кави в ПрАТ «Якобз Дау Егбертс Україна». Посадова ос</w:t>
            </w:r>
            <w:r>
              <w:rPr>
                <w:rFonts w:eastAsia="Times New Roman"/>
                <w:color w:val="000000"/>
              </w:rPr>
              <w:t>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зв’язку з прийняттям єдиним акцiонером, що одноосiбно володiє 100% акцiй ПРИВАТНОГО АКЦIОНЕРНОГО ТОВАРИСТВА «ЯКОБЗ ДАУ ЕГБЕРТС УКРАЇНА» рiшення вiд 25.05.2018 року №1, про припинення ПРИ</w:t>
            </w:r>
            <w:r>
              <w:rPr>
                <w:rFonts w:eastAsia="Times New Roman"/>
                <w:color w:val="000000"/>
              </w:rPr>
              <w:t>ВАТНОГО АКЦIОНЕРНОГО ТОВАРИСТВА «ЯКОБЗ ДАУ ЕГБЕРТС УКРАЇНА» шляхом перетворення в ТОВАРИСТВО З ОБМЕЖЕНОЮ ВIДПОВIДАЛЬНIСТЮ «ЯКОБЗ ДАУ ЕГБЕРТС УКРАЇНА» та у вiдповiдностi до вимог чинного законодавства, вiдбулись змiни складу посадових осiб емiтента, а саме:</w:t>
            </w:r>
            <w:r>
              <w:rPr>
                <w:rFonts w:eastAsia="Times New Roman"/>
                <w:color w:val="000000"/>
              </w:rPr>
              <w:br/>
              <w:t xml:space="preserve">припинено повноваження голови правлiння емiтента – Варчука Павла Олександровича (згоди на розкриття паспортних даних посадовою особою не надано), 25.05.2018 року. На зазначенiй посадi посадова особа перебувала з 03.04.2017 року. Посадова особа не володiє </w:t>
            </w:r>
            <w:r>
              <w:rPr>
                <w:rFonts w:eastAsia="Times New Roman"/>
                <w:color w:val="000000"/>
              </w:rPr>
              <w:t>часткою в статутному капiталi емiтента. Посадова особа непогашеної судимостi за корисливi та посадовi злочини не має. Замiсть посадової особи повноваження якої припинено на посаду голови правлiння емiтента нiкого не обрано;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зв’язку з прийняттям єдиним а</w:t>
            </w:r>
            <w:r>
              <w:rPr>
                <w:rFonts w:eastAsia="Times New Roman"/>
                <w:color w:val="000000"/>
              </w:rPr>
              <w:t>кцiонером, що одноосiбно володiє 100% акцiй ПРИВАТНОГО АКЦIОНЕРНОГО ТОВАРИСТВА «ЯКОБЗ ДАУ ЕГБЕРТС УКРАЇНА» рiшення вiд 25.05.2018 року №1, про припинення ПРИВАТНОГО АКЦIОНЕРНОГО ТОВАРИСТВА «ЯКОБЗ ДАУ ЕГБЕРТС УКРАЇНА» шляхом перетворення в ТОВАРИСТВО З ОБМЕ</w:t>
            </w:r>
            <w:r>
              <w:rPr>
                <w:rFonts w:eastAsia="Times New Roman"/>
                <w:color w:val="000000"/>
              </w:rPr>
              <w:t>ЖЕНОЮ ВIДПОВIДАЛЬНIСТЮ «ЯКОБЗ ДАУ ЕГБЕРТС УКРАЇНА» та у вiдповiдностi до вимог чинного законодавства, вiдбулись змiни складу посадових осiб емiтента, а саме:</w:t>
            </w:r>
            <w:r>
              <w:rPr>
                <w:rFonts w:eastAsia="Times New Roman"/>
                <w:color w:val="000000"/>
              </w:rPr>
              <w:br/>
              <w:t>припинено повноваження члена правлiння емiтента – Гури Олександра Миколайовича (згоди на розкриття</w:t>
            </w:r>
            <w:r>
              <w:rPr>
                <w:rFonts w:eastAsia="Times New Roman"/>
                <w:color w:val="000000"/>
              </w:rPr>
              <w:t xml:space="preserve"> паспортних даних посадовою особою не надано), 25.05.2018 року. На зазначенiй посадi посадова особа перебувала з 22.12.2014 року. Посадова особа не володiє часткою в статутному капiталi емiтента. Посадова особа непогашеної судимостi за корисливi та посадов</w:t>
            </w:r>
            <w:r>
              <w:rPr>
                <w:rFonts w:eastAsia="Times New Roman"/>
                <w:color w:val="000000"/>
              </w:rPr>
              <w:t>i злочини не має. Замiсть посадової особи повноваження якої припинено на посаду члена правлiння емiтента нiкого не обрано;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зв’язку з прийняттям єдиним акцiонером, що одноосiбно володiє 100% акцiй ПРИВАТНОГО АКЦIОНЕРНОГО ТОВАРИСТВА «ЯКОБЗ ДАУ ЕГБЕРТС УКР</w:t>
            </w:r>
            <w:r>
              <w:rPr>
                <w:rFonts w:eastAsia="Times New Roman"/>
                <w:color w:val="000000"/>
              </w:rPr>
              <w:t>АЇНА» рiшення вiд 25.05.2018 року №1, про припинення ПРИВАТНОГО АКЦIОНЕРНОГО ТОВАРИСТВА «ЯКОБЗ ДАУ ЕГБЕРТС УКРАЇНА» шляхом перетворення в ТОВАРИСТВО З ОБМЕЖЕНОЮ ВIДПОВIДАЛЬНIСТЮ «ЯКОБЗ ДАУ ЕГБЕРТС УКРАЇНА» та у вiдповiдностi до вимог чинного законодавства,</w:t>
            </w:r>
            <w:r>
              <w:rPr>
                <w:rFonts w:eastAsia="Times New Roman"/>
                <w:color w:val="000000"/>
              </w:rPr>
              <w:t xml:space="preserve"> вiдбулись змiни складу посадових осiб емiтента, а саме:</w:t>
            </w:r>
            <w:r>
              <w:rPr>
                <w:rFonts w:eastAsia="Times New Roman"/>
                <w:color w:val="000000"/>
              </w:rPr>
              <w:br/>
              <w:t>припинено повноваження члена правлiння емiтента – Кекутiа Кетеван Шалвiвни (згоди на розкриття паспортних даних посадовою особою не надано), 25.05.2018 року. На зазначенiй посадi посадова особа переб</w:t>
            </w:r>
            <w:r>
              <w:rPr>
                <w:rFonts w:eastAsia="Times New Roman"/>
                <w:color w:val="000000"/>
              </w:rPr>
              <w:t xml:space="preserve">увала з 22.12.2014 року. Посадова особа не володiє часткою в статутному капiталi емiтента. Посадова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lastRenderedPageBreak/>
              <w:t xml:space="preserve">Замiсть посадової особи повноваження якої припинено на посаду члена правлiння емiтента </w:t>
            </w:r>
            <w:r>
              <w:rPr>
                <w:rFonts w:eastAsia="Times New Roman"/>
                <w:color w:val="000000"/>
              </w:rPr>
              <w:t>нiкого не обрано;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 зв’язку з прийняттям єдиним акцiонером, що одноосiбно володiє 100% акцiй ПРИВАТНОГО АКЦIОНЕРНОГО ТОВАРИСТВА «ЯКОБЗ ДАУ ЕГБЕРТС УКРАЇНА» рiшення вiд 25.05.2018 року №1, про припинення ПРИВАТНОГО АКЦIОНЕРНОГО ТОВАРИСТВА «ЯКОБЗ ДАУ ЕГБЕРТС УКРАЇНА» шляхом п</w:t>
            </w:r>
            <w:r>
              <w:rPr>
                <w:rFonts w:eastAsia="Times New Roman"/>
                <w:color w:val="000000"/>
              </w:rPr>
              <w:t>еретворення в ТОВАРИСТВО З ОБМЕЖЕНОЮ ВIДПОВIДАЛЬНIСТЮ «ЯКОБЗ ДАУ ЕГБЕРТС УКРАЇНА» та у вiдповiдностi до вимог чинного законодавства, вiдбулись змiни складу посадових осiб емiтента, а саме:</w:t>
            </w:r>
            <w:r>
              <w:rPr>
                <w:rFonts w:eastAsia="Times New Roman"/>
                <w:color w:val="000000"/>
              </w:rPr>
              <w:br/>
              <w:t>припинено повноваження члена правлiння емiтента – Палiної Наталiї Б</w:t>
            </w:r>
            <w:r>
              <w:rPr>
                <w:rFonts w:eastAsia="Times New Roman"/>
                <w:color w:val="000000"/>
              </w:rPr>
              <w:t>ожинiвни (згоди на розкриття паспортних даних посадовою особою не надано), 25.05.2018 року. На зазначенiй посадi посадова особа перебувала з 03.04.2017 року. Посадова особа не володiє часткою в статутному капiталi емiтента. Посадова особа непогашеної судим</w:t>
            </w:r>
            <w:r>
              <w:rPr>
                <w:rFonts w:eastAsia="Times New Roman"/>
                <w:color w:val="000000"/>
              </w:rPr>
              <w:t>остi за корисливi та посадовi злочини не має. Замiсть посадової особи повноваження якої припинено на посаду члена правлiння емiтента нiкого не обрано;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 w:rsidP="004E1740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зв’язку з прийняттям єдиним акцiонером, що одноосiбно володiє 100% акцiй ПРИВАТНОГО АКЦIОНЕРНОГО ТОВАР</w:t>
            </w:r>
            <w:r>
              <w:rPr>
                <w:rFonts w:eastAsia="Times New Roman"/>
                <w:color w:val="000000"/>
              </w:rPr>
              <w:t xml:space="preserve">ИСТВА «ЯКОБЗ ДАУ ЕГБЕРТС УКРАЇНА» рiшення вiд 25.05.2018 року №1, про припинення ПРИВАТНОГО АКЦIОНЕРНОГО ТОВАРИСТВА «ЯКОБЗ ДАУ ЕГБЕРТС УКРАЇНА» шляхом перетворення в ТОВАРИСТВО З ОБМЕЖЕНОЮ ВIДПОВIДАЛЬНIСТЮ «ЯКОБЗ ДАУ ЕГБЕРТС УКРАЇНА» та у вiдповiдностi до </w:t>
            </w:r>
            <w:r>
              <w:rPr>
                <w:rFonts w:eastAsia="Times New Roman"/>
                <w:color w:val="000000"/>
              </w:rPr>
              <w:t>вимог чинного законодавства, вiдбулись змiни складу посадових осiб емiтента, а саме:</w:t>
            </w:r>
            <w:r>
              <w:rPr>
                <w:rFonts w:eastAsia="Times New Roman"/>
                <w:color w:val="000000"/>
              </w:rPr>
              <w:br/>
              <w:t>припинено повноваження члена правлiння емiтента – Гавенаускєнє Юлiї Євгенiївни (згоди на розкриття паспортних даних посадовою особою не надано), 25.05.2018 року. На зазнач</w:t>
            </w:r>
            <w:r>
              <w:rPr>
                <w:rFonts w:eastAsia="Times New Roman"/>
                <w:color w:val="000000"/>
              </w:rPr>
              <w:t xml:space="preserve">енiй посадi посадова особа перебувала з 03.04.2017 року. Посадова особа не володiє часткою в статутному капiталi емiтента. Посадова особа непогашеної судимостi за корисливi та посадовi злочини не має. Замiсть посадової особи повноваження якої припинено на </w:t>
            </w:r>
            <w:r>
              <w:rPr>
                <w:rFonts w:eastAsia="Times New Roman"/>
                <w:color w:val="000000"/>
              </w:rPr>
              <w:t>посаду члена правлiння емiтента нiкого не обрано.</w:t>
            </w:r>
          </w:p>
        </w:tc>
      </w:tr>
    </w:tbl>
    <w:p w:rsidR="00000000" w:rsidRDefault="004E1740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80"/>
        <w:gridCol w:w="821"/>
        <w:gridCol w:w="180"/>
        <w:gridCol w:w="30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Мацейкiв М.М.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Ст.спецiалiст з корп.управл. i реєстр. торг.марок, Укр., довiренiсть 01.01.18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29.05.2018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17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17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bookmarkEnd w:id="0"/>
    </w:tbl>
    <w:p w:rsidR="00000000" w:rsidRDefault="004E1740">
      <w:pPr>
        <w:rPr>
          <w:rFonts w:eastAsia="Times New Roman"/>
        </w:rPr>
      </w:pPr>
    </w:p>
    <w:sectPr w:rsidR="00000000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1740"/>
    <w:rsid w:val="004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19AB"/>
  <w15:chartTrackingRefBased/>
  <w15:docId w15:val="{6352E821-71C7-421E-AB75-9E8277E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Normal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Normal"/>
    <w:pPr>
      <w:spacing w:before="100" w:beforeAutospacing="1" w:after="100" w:afterAutospacing="1"/>
    </w:pPr>
  </w:style>
  <w:style w:type="paragraph" w:customStyle="1" w:styleId="brdbtm">
    <w:name w:val="brdbtm"/>
    <w:basedOn w:val="Normal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DefaultParagraph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Matseykiv, Maryana</dc:creator>
  <cp:keywords/>
  <dc:description/>
  <cp:lastModifiedBy>Matseykiv, Maryana</cp:lastModifiedBy>
  <cp:revision>2</cp:revision>
  <dcterms:created xsi:type="dcterms:W3CDTF">2018-05-31T08:25:00Z</dcterms:created>
  <dcterms:modified xsi:type="dcterms:W3CDTF">2018-05-31T08:25:00Z</dcterms:modified>
</cp:coreProperties>
</file>